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31E" w:rsidRPr="008045FA" w:rsidRDefault="0038331E" w:rsidP="0038331E">
      <w:pPr>
        <w:pStyle w:val="BodyText"/>
        <w:numPr>
          <w:ilvl w:val="1"/>
          <w:numId w:val="1"/>
        </w:numPr>
        <w:rPr>
          <w:rFonts w:ascii="Times New Roman" w:hAnsi="Times New Roman"/>
          <w:b/>
          <w:sz w:val="24"/>
        </w:rPr>
      </w:pPr>
      <w:smartTag w:uri="urn:schemas-microsoft-com:office:smarttags" w:element="City">
        <w:smartTag w:uri="urn:schemas-microsoft-com:office:smarttags" w:element="place">
          <w:r w:rsidRPr="008045FA">
            <w:rPr>
              <w:rFonts w:ascii="Times New Roman" w:hAnsi="Times New Roman"/>
              <w:b/>
              <w:sz w:val="24"/>
            </w:rPr>
            <w:t>Mission</w:t>
          </w:r>
        </w:smartTag>
      </w:smartTag>
    </w:p>
    <w:p w:rsidR="0038331E" w:rsidRDefault="0038331E" w:rsidP="0038331E">
      <w:pPr>
        <w:pStyle w:val="BodyText"/>
        <w:ind w:left="720"/>
        <w:rPr>
          <w:rFonts w:ascii="Times New Roman" w:hAnsi="Times New Roman"/>
          <w:sz w:val="24"/>
        </w:rPr>
      </w:pPr>
    </w:p>
    <w:p w:rsidR="0038331E" w:rsidRDefault="0038331E" w:rsidP="0038331E">
      <w:pPr>
        <w:pStyle w:val="BodyText"/>
        <w:ind w:left="720"/>
        <w:jc w:val="both"/>
        <w:rPr>
          <w:rFonts w:ascii="Times New Roman" w:hAnsi="Times New Roman"/>
          <w:sz w:val="24"/>
        </w:rPr>
      </w:pPr>
      <w:r w:rsidRPr="00636E8C">
        <w:rPr>
          <w:rFonts w:ascii="Times New Roman" w:hAnsi="Times New Roman"/>
          <w:sz w:val="24"/>
        </w:rPr>
        <w:t>Judson is an evangelical Christian University which represents the Chu</w:t>
      </w:r>
      <w:r>
        <w:rPr>
          <w:rFonts w:ascii="Times New Roman" w:hAnsi="Times New Roman"/>
          <w:sz w:val="24"/>
        </w:rPr>
        <w:t>rch at work in higher education.  We strive to equip students to be fully developed, responsible persons who glorify God by the quality of their personal relationships, their work and their citizenship within the community, the nation and the world.</w:t>
      </w:r>
    </w:p>
    <w:p w:rsidR="0038331E" w:rsidRDefault="0038331E" w:rsidP="0038331E">
      <w:pPr>
        <w:pStyle w:val="BodyText"/>
        <w:ind w:left="720"/>
        <w:jc w:val="both"/>
        <w:rPr>
          <w:rFonts w:ascii="Times New Roman" w:hAnsi="Times New Roman"/>
          <w:sz w:val="24"/>
        </w:rPr>
      </w:pPr>
    </w:p>
    <w:p w:rsidR="0038331E" w:rsidRDefault="0038331E" w:rsidP="0038331E">
      <w:pPr>
        <w:pStyle w:val="BodyText"/>
        <w:ind w:left="720"/>
        <w:jc w:val="both"/>
        <w:rPr>
          <w:rFonts w:ascii="Times New Roman" w:hAnsi="Times New Roman"/>
          <w:sz w:val="24"/>
        </w:rPr>
      </w:pPr>
      <w:r>
        <w:rPr>
          <w:rFonts w:ascii="Times New Roman" w:hAnsi="Times New Roman"/>
          <w:sz w:val="24"/>
        </w:rPr>
        <w:t>T</w:t>
      </w:r>
      <w:r w:rsidRPr="00636E8C">
        <w:rPr>
          <w:rFonts w:ascii="Times New Roman" w:hAnsi="Times New Roman"/>
          <w:sz w:val="24"/>
        </w:rPr>
        <w:t>hrough a broadly based education in the liberal arts</w:t>
      </w:r>
      <w:r>
        <w:rPr>
          <w:rFonts w:ascii="Times New Roman" w:hAnsi="Times New Roman"/>
          <w:sz w:val="24"/>
        </w:rPr>
        <w:t>, sciences and professions, the u</w:t>
      </w:r>
      <w:r w:rsidRPr="00636E8C">
        <w:rPr>
          <w:rFonts w:ascii="Times New Roman" w:hAnsi="Times New Roman"/>
          <w:sz w:val="24"/>
        </w:rPr>
        <w:t>niversity enables its students to acquire</w:t>
      </w:r>
      <w:r>
        <w:rPr>
          <w:rFonts w:ascii="Times New Roman" w:hAnsi="Times New Roman"/>
          <w:sz w:val="24"/>
        </w:rPr>
        <w:t>:</w:t>
      </w:r>
    </w:p>
    <w:p w:rsidR="0038331E" w:rsidRDefault="0038331E" w:rsidP="0038331E">
      <w:pPr>
        <w:pStyle w:val="BodyText"/>
        <w:ind w:left="720"/>
        <w:jc w:val="both"/>
        <w:rPr>
          <w:rFonts w:ascii="Times New Roman" w:hAnsi="Times New Roman"/>
          <w:sz w:val="24"/>
        </w:rPr>
      </w:pPr>
    </w:p>
    <w:p w:rsidR="0038331E" w:rsidRDefault="0038331E" w:rsidP="0038331E">
      <w:pPr>
        <w:pStyle w:val="BodyText"/>
        <w:numPr>
          <w:ilvl w:val="0"/>
          <w:numId w:val="2"/>
        </w:numPr>
        <w:jc w:val="both"/>
        <w:rPr>
          <w:rFonts w:ascii="Times New Roman" w:hAnsi="Times New Roman"/>
          <w:sz w:val="24"/>
        </w:rPr>
      </w:pPr>
      <w:r w:rsidRPr="00636E8C">
        <w:rPr>
          <w:rFonts w:ascii="Times New Roman" w:hAnsi="Times New Roman"/>
          <w:sz w:val="24"/>
        </w:rPr>
        <w:t>ideas and concepts which sharpen their insights,</w:t>
      </w:r>
    </w:p>
    <w:p w:rsidR="0038331E" w:rsidRDefault="0038331E" w:rsidP="0038331E">
      <w:pPr>
        <w:pStyle w:val="BodyText"/>
        <w:numPr>
          <w:ilvl w:val="0"/>
          <w:numId w:val="2"/>
        </w:numPr>
        <w:jc w:val="both"/>
        <w:rPr>
          <w:rFonts w:ascii="Times New Roman" w:hAnsi="Times New Roman"/>
          <w:sz w:val="24"/>
        </w:rPr>
      </w:pPr>
      <w:r w:rsidRPr="00636E8C">
        <w:rPr>
          <w:rFonts w:ascii="Times New Roman" w:hAnsi="Times New Roman"/>
          <w:sz w:val="24"/>
        </w:rPr>
        <w:t>skills appropriate to their career goals,</w:t>
      </w:r>
      <w:r>
        <w:rPr>
          <w:rFonts w:ascii="Times New Roman" w:hAnsi="Times New Roman"/>
          <w:sz w:val="24"/>
        </w:rPr>
        <w:t xml:space="preserve"> and</w:t>
      </w:r>
    </w:p>
    <w:p w:rsidR="0038331E" w:rsidRDefault="0038331E" w:rsidP="0038331E">
      <w:pPr>
        <w:pStyle w:val="BodyText"/>
        <w:numPr>
          <w:ilvl w:val="0"/>
          <w:numId w:val="2"/>
        </w:numPr>
        <w:jc w:val="both"/>
        <w:rPr>
          <w:rFonts w:ascii="Times New Roman" w:hAnsi="Times New Roman"/>
          <w:sz w:val="24"/>
        </w:rPr>
      </w:pPr>
      <w:proofErr w:type="gramStart"/>
      <w:r>
        <w:rPr>
          <w:rFonts w:ascii="Times New Roman" w:hAnsi="Times New Roman"/>
          <w:sz w:val="24"/>
        </w:rPr>
        <w:t>a</w:t>
      </w:r>
      <w:proofErr w:type="gramEnd"/>
      <w:r>
        <w:rPr>
          <w:rFonts w:ascii="Times New Roman" w:hAnsi="Times New Roman"/>
          <w:sz w:val="24"/>
        </w:rPr>
        <w:t xml:space="preserve"> </w:t>
      </w:r>
      <w:r w:rsidRPr="00CD40E6">
        <w:rPr>
          <w:rFonts w:ascii="Times New Roman" w:hAnsi="Times New Roman"/>
          <w:sz w:val="24"/>
        </w:rPr>
        <w:t xml:space="preserve">commitment for lifelong learning. </w:t>
      </w:r>
    </w:p>
    <w:p w:rsidR="0038331E" w:rsidRDefault="0038331E" w:rsidP="0038331E">
      <w:pPr>
        <w:pStyle w:val="BodyText"/>
        <w:ind w:firstLine="720"/>
        <w:jc w:val="both"/>
        <w:rPr>
          <w:rFonts w:ascii="Times New Roman" w:hAnsi="Times New Roman"/>
          <w:sz w:val="24"/>
        </w:rPr>
      </w:pPr>
    </w:p>
    <w:p w:rsidR="0038331E" w:rsidRDefault="0038331E" w:rsidP="0038331E">
      <w:pPr>
        <w:pStyle w:val="BodyText"/>
        <w:ind w:firstLine="720"/>
        <w:jc w:val="both"/>
        <w:rPr>
          <w:rFonts w:ascii="Times New Roman" w:hAnsi="Times New Roman"/>
          <w:sz w:val="24"/>
        </w:rPr>
      </w:pPr>
      <w:r w:rsidRPr="00CD40E6">
        <w:rPr>
          <w:rFonts w:ascii="Times New Roman" w:hAnsi="Times New Roman"/>
          <w:sz w:val="24"/>
        </w:rPr>
        <w:t>The Judson community experience challenges graduates to be</w:t>
      </w:r>
      <w:r>
        <w:rPr>
          <w:rFonts w:ascii="Times New Roman" w:hAnsi="Times New Roman"/>
          <w:sz w:val="24"/>
        </w:rPr>
        <w:t>:</w:t>
      </w:r>
    </w:p>
    <w:p w:rsidR="0038331E" w:rsidRDefault="0038331E" w:rsidP="0038331E">
      <w:pPr>
        <w:pStyle w:val="BodyText"/>
        <w:ind w:firstLine="720"/>
        <w:jc w:val="both"/>
        <w:rPr>
          <w:rFonts w:ascii="Times New Roman" w:hAnsi="Times New Roman"/>
          <w:sz w:val="24"/>
        </w:rPr>
      </w:pPr>
    </w:p>
    <w:p w:rsidR="0038331E" w:rsidRDefault="0038331E" w:rsidP="0038331E">
      <w:pPr>
        <w:pStyle w:val="BodyText"/>
        <w:numPr>
          <w:ilvl w:val="0"/>
          <w:numId w:val="3"/>
        </w:numPr>
        <w:jc w:val="both"/>
        <w:rPr>
          <w:rFonts w:ascii="Times New Roman" w:hAnsi="Times New Roman"/>
          <w:sz w:val="24"/>
        </w:rPr>
      </w:pPr>
      <w:r w:rsidRPr="00CD40E6">
        <w:rPr>
          <w:rFonts w:ascii="Times New Roman" w:hAnsi="Times New Roman"/>
          <w:sz w:val="24"/>
        </w:rPr>
        <w:t>decisive leaders and active participants in church and s</w:t>
      </w:r>
      <w:r>
        <w:rPr>
          <w:rFonts w:ascii="Times New Roman" w:hAnsi="Times New Roman"/>
          <w:sz w:val="24"/>
        </w:rPr>
        <w:t>ociety,</w:t>
      </w:r>
    </w:p>
    <w:p w:rsidR="0038331E" w:rsidRDefault="0038331E" w:rsidP="0038331E">
      <w:pPr>
        <w:pStyle w:val="BodyText"/>
        <w:numPr>
          <w:ilvl w:val="0"/>
          <w:numId w:val="3"/>
        </w:numPr>
        <w:jc w:val="both"/>
        <w:rPr>
          <w:rFonts w:ascii="Times New Roman" w:hAnsi="Times New Roman"/>
          <w:sz w:val="24"/>
        </w:rPr>
      </w:pPr>
      <w:r w:rsidRPr="00CD40E6">
        <w:rPr>
          <w:rFonts w:ascii="Times New Roman" w:hAnsi="Times New Roman"/>
          <w:sz w:val="24"/>
        </w:rPr>
        <w:t>articulate propo</w:t>
      </w:r>
      <w:r>
        <w:rPr>
          <w:rFonts w:ascii="Times New Roman" w:hAnsi="Times New Roman"/>
          <w:sz w:val="24"/>
        </w:rPr>
        <w:t>nents of Biblical Christianity,</w:t>
      </w:r>
    </w:p>
    <w:p w:rsidR="0038331E" w:rsidRDefault="0038331E" w:rsidP="0038331E">
      <w:pPr>
        <w:pStyle w:val="BodyText"/>
        <w:numPr>
          <w:ilvl w:val="0"/>
          <w:numId w:val="3"/>
        </w:numPr>
        <w:jc w:val="both"/>
        <w:rPr>
          <w:rFonts w:ascii="Times New Roman" w:hAnsi="Times New Roman"/>
          <w:sz w:val="24"/>
        </w:rPr>
      </w:pPr>
      <w:r w:rsidRPr="00CD40E6">
        <w:rPr>
          <w:rFonts w:ascii="Times New Roman" w:hAnsi="Times New Roman"/>
          <w:sz w:val="24"/>
        </w:rPr>
        <w:t>persuasive advocates for the sovere</w:t>
      </w:r>
      <w:r>
        <w:rPr>
          <w:rFonts w:ascii="Times New Roman" w:hAnsi="Times New Roman"/>
          <w:sz w:val="24"/>
        </w:rPr>
        <w:t>ignty of God over all life, and</w:t>
      </w:r>
    </w:p>
    <w:p w:rsidR="0038331E" w:rsidRDefault="0038331E" w:rsidP="0038331E">
      <w:pPr>
        <w:pStyle w:val="BodyText"/>
        <w:numPr>
          <w:ilvl w:val="0"/>
          <w:numId w:val="3"/>
        </w:numPr>
        <w:jc w:val="both"/>
        <w:rPr>
          <w:rFonts w:ascii="Times New Roman" w:hAnsi="Times New Roman"/>
          <w:sz w:val="24"/>
        </w:rPr>
      </w:pPr>
      <w:proofErr w:type="gramStart"/>
      <w:r w:rsidRPr="00CD40E6">
        <w:rPr>
          <w:rFonts w:ascii="Times New Roman" w:hAnsi="Times New Roman"/>
          <w:sz w:val="24"/>
        </w:rPr>
        <w:t>effective</w:t>
      </w:r>
      <w:proofErr w:type="gramEnd"/>
      <w:r w:rsidRPr="00CD40E6">
        <w:rPr>
          <w:rFonts w:ascii="Times New Roman" w:hAnsi="Times New Roman"/>
          <w:sz w:val="24"/>
        </w:rPr>
        <w:t xml:space="preserve"> ambassadors for Christ.</w:t>
      </w:r>
    </w:p>
    <w:p w:rsidR="0038331E" w:rsidRDefault="0038331E" w:rsidP="0038331E">
      <w:pPr>
        <w:pStyle w:val="BodyText"/>
        <w:jc w:val="both"/>
        <w:rPr>
          <w:rFonts w:ascii="Times New Roman" w:hAnsi="Times New Roman"/>
          <w:sz w:val="24"/>
        </w:rPr>
      </w:pPr>
    </w:p>
    <w:p w:rsidR="0038331E" w:rsidRDefault="0038331E" w:rsidP="0038331E">
      <w:pPr>
        <w:pStyle w:val="BodyText"/>
        <w:jc w:val="both"/>
        <w:rPr>
          <w:rFonts w:ascii="Times New Roman" w:hAnsi="Times New Roman"/>
          <w:sz w:val="24"/>
        </w:rPr>
      </w:pPr>
    </w:p>
    <w:p w:rsidR="0038331E" w:rsidRPr="0038331E" w:rsidRDefault="0038331E" w:rsidP="0038331E">
      <w:pPr>
        <w:pStyle w:val="BodyText"/>
        <w:jc w:val="center"/>
        <w:rPr>
          <w:rFonts w:ascii="Times New Roman" w:hAnsi="Times New Roman"/>
          <w:b/>
          <w:sz w:val="24"/>
        </w:rPr>
      </w:pPr>
      <w:r w:rsidRPr="0038331E">
        <w:rPr>
          <w:rFonts w:ascii="Times New Roman" w:hAnsi="Times New Roman"/>
          <w:b/>
          <w:sz w:val="24"/>
        </w:rPr>
        <w:t>OR</w:t>
      </w:r>
    </w:p>
    <w:p w:rsidR="0038331E" w:rsidRDefault="0038331E" w:rsidP="0038331E">
      <w:pPr>
        <w:pStyle w:val="BodyText"/>
        <w:jc w:val="both"/>
        <w:rPr>
          <w:rFonts w:ascii="Times New Roman" w:hAnsi="Times New Roman"/>
          <w:sz w:val="24"/>
        </w:rPr>
      </w:pPr>
    </w:p>
    <w:p w:rsidR="0038331E" w:rsidRPr="00A76B74" w:rsidRDefault="0038331E" w:rsidP="0038331E">
      <w:pPr>
        <w:pStyle w:val="IntenseQuote"/>
        <w:ind w:hanging="936"/>
        <w:rPr>
          <w:color w:val="002060"/>
        </w:rPr>
      </w:pPr>
      <w:r w:rsidRPr="00A76B74">
        <w:rPr>
          <w:color w:val="002060"/>
        </w:rPr>
        <w:t>MISSION</w:t>
      </w:r>
    </w:p>
    <w:p w:rsidR="0038331E" w:rsidRPr="00E01BE0" w:rsidRDefault="0038331E" w:rsidP="0038331E">
      <w:pPr>
        <w:rPr>
          <w:rFonts w:ascii="Californian FB" w:hAnsi="Californian FB"/>
        </w:rPr>
      </w:pPr>
    </w:p>
    <w:p w:rsidR="0038331E" w:rsidRPr="00A76B74" w:rsidRDefault="0038331E" w:rsidP="0038331E">
      <w:pPr>
        <w:keepNext/>
        <w:framePr w:dropCap="drop" w:lines="3" w:wrap="around" w:vAnchor="text" w:hAnchor="text"/>
        <w:spacing w:line="749" w:lineRule="exact"/>
        <w:textAlignment w:val="baseline"/>
        <w:rPr>
          <w:rFonts w:ascii="Californian FB" w:hAnsi="Californian FB"/>
          <w:color w:val="002060"/>
          <w:position w:val="9"/>
          <w:sz w:val="72"/>
        </w:rPr>
      </w:pPr>
      <w:r w:rsidRPr="00A76B74">
        <w:rPr>
          <w:rFonts w:ascii="Californian FB" w:hAnsi="Californian FB"/>
          <w:color w:val="002060"/>
          <w:position w:val="9"/>
          <w:sz w:val="72"/>
        </w:rPr>
        <w:t>J</w:t>
      </w:r>
    </w:p>
    <w:p w:rsidR="0038331E" w:rsidRPr="00E01BE0" w:rsidRDefault="0038331E" w:rsidP="0038331E">
      <w:pPr>
        <w:rPr>
          <w:rFonts w:ascii="Californian FB" w:hAnsi="Californian FB"/>
        </w:rPr>
      </w:pPr>
      <w:r w:rsidRPr="00E01BE0">
        <w:rPr>
          <w:rFonts w:ascii="Californian FB" w:hAnsi="Californian FB"/>
        </w:rPr>
        <w:t xml:space="preserve">udson is an evangelical Christian </w:t>
      </w:r>
      <w:r>
        <w:rPr>
          <w:rFonts w:ascii="Californian FB" w:hAnsi="Californian FB"/>
        </w:rPr>
        <w:t>University</w:t>
      </w:r>
      <w:r w:rsidRPr="00E01BE0">
        <w:rPr>
          <w:rFonts w:ascii="Californian FB" w:hAnsi="Californian FB"/>
        </w:rPr>
        <w:t xml:space="preserve"> which represents the Church at work in higher education, equipping students to be fully developed, responsible persons who glorify God by the quality of their personal relationships, their work, and their citizenship within the community, the nation and the world. Through a broadly based education in the liberal arts, sciences and professions, the </w:t>
      </w:r>
      <w:r>
        <w:rPr>
          <w:rFonts w:ascii="Californian FB" w:hAnsi="Californian FB"/>
        </w:rPr>
        <w:t>University</w:t>
      </w:r>
      <w:r w:rsidRPr="00E01BE0">
        <w:rPr>
          <w:rFonts w:ascii="Californian FB" w:hAnsi="Californian FB"/>
        </w:rPr>
        <w:t xml:space="preserve"> enables its students to acquire ideas and concepts which sharpen their insights, develop skills appropriate to their career goals, and develop the skills and commitment for lifelong learning. The Judson community experience challenges graduates to be decisive leaders and active participants in church and society, articulate proponents of Biblical Christianity, persuasive advocates for the sovereignty of God over all life, and effective ambassadors for Christ.</w:t>
      </w:r>
    </w:p>
    <w:p w:rsidR="0038331E" w:rsidRPr="0038331E" w:rsidRDefault="0038331E" w:rsidP="0038331E">
      <w:pPr>
        <w:pStyle w:val="BodyText"/>
        <w:jc w:val="both"/>
        <w:rPr>
          <w:rFonts w:ascii="Times New Roman" w:hAnsi="Times New Roman"/>
          <w:sz w:val="24"/>
        </w:rPr>
      </w:pPr>
    </w:p>
    <w:p w:rsidR="0016650A" w:rsidRDefault="0016650A"/>
    <w:sectPr w:rsidR="0016650A" w:rsidSect="001665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00000000" w:usb2="00000000"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476AF7"/>
    <w:multiLevelType w:val="multilevel"/>
    <w:tmpl w:val="7D5A6AB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78C7F78"/>
    <w:multiLevelType w:val="hybridMultilevel"/>
    <w:tmpl w:val="FAE01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F6160AD"/>
    <w:multiLevelType w:val="hybridMultilevel"/>
    <w:tmpl w:val="505073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proofState w:spelling="clean" w:grammar="clean"/>
  <w:defaultTabStop w:val="720"/>
  <w:characterSpacingControl w:val="doNotCompress"/>
  <w:compat/>
  <w:rsids>
    <w:rsidRoot w:val="0038331E"/>
    <w:rsid w:val="0016650A"/>
    <w:rsid w:val="003833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5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8331E"/>
    <w:pPr>
      <w:spacing w:after="0" w:line="240" w:lineRule="auto"/>
    </w:pPr>
    <w:rPr>
      <w:rFonts w:ascii="Verdana" w:eastAsia="Times New Roman" w:hAnsi="Verdana" w:cs="Times New Roman"/>
      <w:szCs w:val="24"/>
    </w:rPr>
  </w:style>
  <w:style w:type="character" w:customStyle="1" w:styleId="BodyTextChar">
    <w:name w:val="Body Text Char"/>
    <w:basedOn w:val="DefaultParagraphFont"/>
    <w:link w:val="BodyText"/>
    <w:rsid w:val="0038331E"/>
    <w:rPr>
      <w:rFonts w:ascii="Verdana" w:eastAsia="Times New Roman" w:hAnsi="Verdana" w:cs="Times New Roman"/>
      <w:szCs w:val="24"/>
    </w:rPr>
  </w:style>
  <w:style w:type="paragraph" w:styleId="IntenseQuote">
    <w:name w:val="Intense Quote"/>
    <w:basedOn w:val="Normal"/>
    <w:next w:val="Normal"/>
    <w:link w:val="IntenseQuoteChar"/>
    <w:uiPriority w:val="30"/>
    <w:qFormat/>
    <w:rsid w:val="0038331E"/>
    <w:pPr>
      <w:pBdr>
        <w:bottom w:val="single" w:sz="4" w:space="4" w:color="4F81BD"/>
      </w:pBdr>
      <w:spacing w:before="200" w:after="280" w:line="240" w:lineRule="auto"/>
      <w:ind w:left="936" w:right="936"/>
    </w:pPr>
    <w:rPr>
      <w:rFonts w:ascii="Arial" w:eastAsia="Times New Roman" w:hAnsi="Arial" w:cs="Times New Roman"/>
      <w:b/>
      <w:bCs/>
      <w:i/>
      <w:iCs/>
      <w:color w:val="4F81BD"/>
      <w:sz w:val="24"/>
      <w:szCs w:val="24"/>
    </w:rPr>
  </w:style>
  <w:style w:type="character" w:customStyle="1" w:styleId="IntenseQuoteChar">
    <w:name w:val="Intense Quote Char"/>
    <w:basedOn w:val="DefaultParagraphFont"/>
    <w:link w:val="IntenseQuote"/>
    <w:uiPriority w:val="30"/>
    <w:rsid w:val="0038331E"/>
    <w:rPr>
      <w:rFonts w:ascii="Arial" w:eastAsia="Times New Roman" w:hAnsi="Arial" w:cs="Times New Roman"/>
      <w:b/>
      <w:bCs/>
      <w:i/>
      <w:iCs/>
      <w:color w:val="4F81BD"/>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1494</Characters>
  <Application>Microsoft Office Word</Application>
  <DocSecurity>0</DocSecurity>
  <Lines>12</Lines>
  <Paragraphs>3</Paragraphs>
  <ScaleCrop>false</ScaleCrop>
  <Company>Judson University</Company>
  <LinksUpToDate>false</LinksUpToDate>
  <CharactersWithSpaces>1753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revision>1</cp:revision>
  <dcterms:created xsi:type="dcterms:W3CDTF">2011-01-10T22:54:00Z</dcterms:created>
</cp:coreProperties>
</file>